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="-856" w:tblpY="1471"/>
        <w:tblW w:w="10229" w:type="dxa"/>
        <w:tblLook w:val="04A0" w:firstRow="1" w:lastRow="0" w:firstColumn="1" w:lastColumn="0" w:noHBand="0" w:noVBand="1"/>
      </w:tblPr>
      <w:tblGrid>
        <w:gridCol w:w="5069"/>
        <w:gridCol w:w="5160"/>
      </w:tblGrid>
      <w:tr w:rsidR="00B114B5" w:rsidTr="00B114B5">
        <w:trPr>
          <w:trHeight w:val="3331"/>
        </w:trPr>
        <w:tc>
          <w:tcPr>
            <w:tcW w:w="5069" w:type="dxa"/>
          </w:tcPr>
          <w:p w:rsidR="00B114B5" w:rsidRDefault="00B114B5" w:rsidP="00B114B5">
            <w:pPr>
              <w:pStyle w:val="a4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I</w:t>
            </w:r>
            <w:r>
              <w:t xml:space="preserve">. группа. </w:t>
            </w:r>
            <w:r>
              <w:rPr>
                <w:rFonts w:ascii="Verdana" w:hAnsi="Verdana"/>
                <w:color w:val="C00000"/>
                <w:sz w:val="20"/>
                <w:szCs w:val="20"/>
              </w:rPr>
              <w:t xml:space="preserve"> СИТУАЦИЯ</w:t>
            </w:r>
          </w:p>
          <w:p w:rsidR="00B114B5" w:rsidRPr="00A158F4" w:rsidRDefault="00B114B5" w:rsidP="00B114B5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158F4">
              <w:t>-</w:t>
            </w:r>
            <w:r w:rsidRPr="00A158F4">
              <w:rPr>
                <w:color w:val="000000"/>
              </w:rPr>
              <w:t> Ребята, перед вами билеты банка приколов. Они очень похожи на настоящие деньги.</w:t>
            </w:r>
          </w:p>
          <w:p w:rsidR="00B114B5" w:rsidRPr="00A158F4" w:rsidRDefault="00B114B5" w:rsidP="00B114B5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158F4">
              <w:rPr>
                <w:color w:val="000000"/>
              </w:rPr>
              <w:t>Давайте найдём признаки, по которым их можно узнать.</w:t>
            </w:r>
          </w:p>
          <w:p w:rsidR="00B114B5" w:rsidRPr="00B65401" w:rsidRDefault="00B114B5" w:rsidP="00B114B5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8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Подделывание 1000 рублей – это одна из самых популярных мошеннических махинаций. Для того чтобы </w:t>
            </w:r>
            <w:r w:rsidRPr="00A158F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определить</w:t>
            </w:r>
            <w:r w:rsidRPr="00A158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где </w:t>
            </w:r>
            <w:r w:rsidRPr="00A158F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настоящие</w:t>
            </w:r>
            <w:r w:rsidRPr="00A158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а где фальшивки, необходимо проверить некоторые детали.</w:t>
            </w:r>
          </w:p>
          <w:p w:rsidR="00B114B5" w:rsidRDefault="00B114B5" w:rsidP="00B114B5">
            <w:pPr>
              <w:pStyle w:val="a4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333333"/>
                <w:lang w:val="de-DE"/>
              </w:rPr>
              <w:t>II</w:t>
            </w:r>
            <w:r>
              <w:rPr>
                <w:color w:val="333333"/>
              </w:rPr>
              <w:t>. группа. -</w:t>
            </w:r>
            <w:r>
              <w:rPr>
                <w:rFonts w:ascii="Verdana" w:hAnsi="Verdana"/>
                <w:color w:val="C00000"/>
                <w:sz w:val="20"/>
                <w:szCs w:val="20"/>
              </w:rPr>
              <w:t xml:space="preserve"> СИТУАЦИЯ</w:t>
            </w:r>
          </w:p>
          <w:p w:rsidR="00B114B5" w:rsidRPr="00B12181" w:rsidRDefault="00B114B5" w:rsidP="00B114B5">
            <w:pPr>
              <w:pStyle w:val="a4"/>
              <w:rPr>
                <w:color w:val="000000"/>
              </w:rPr>
            </w:pPr>
            <w:r>
              <w:rPr>
                <w:color w:val="333333"/>
              </w:rPr>
              <w:t xml:space="preserve"> </w:t>
            </w:r>
            <w:r w:rsidRPr="00723633">
              <w:rPr>
                <w:color w:val="000000"/>
              </w:rPr>
              <w:t>Вам нужно снять деньги с карты. На противоположной стороне улицы в стену магазина встроен уличный банкомат. Улица плохо освещена, и возле банкомата сто</w:t>
            </w:r>
            <w:r>
              <w:rPr>
                <w:color w:val="000000"/>
              </w:rPr>
              <w:t>ят какие-то люди. Ваши действия</w:t>
            </w:r>
          </w:p>
          <w:p w:rsidR="00B114B5" w:rsidRPr="00D918E4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lang w:val="en-US"/>
              </w:rPr>
              <w:t>III</w:t>
            </w:r>
            <w:r w:rsidRPr="00723633"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группа</w:t>
            </w:r>
            <w:proofErr w:type="gramEnd"/>
            <w:r>
              <w:rPr>
                <w:color w:val="000000"/>
              </w:rPr>
              <w:t xml:space="preserve">. - </w:t>
            </w:r>
            <w:r>
              <w:rPr>
                <w:rFonts w:ascii="Verdana" w:hAnsi="Verdana"/>
                <w:color w:val="C00000"/>
                <w:sz w:val="20"/>
                <w:szCs w:val="20"/>
              </w:rPr>
              <w:t xml:space="preserve"> </w:t>
            </w:r>
            <w:r w:rsidRPr="00D918E4">
              <w:rPr>
                <w:color w:val="C00000"/>
              </w:rPr>
              <w:t>СИТУАЦИЯ</w:t>
            </w:r>
          </w:p>
          <w:p w:rsidR="00B114B5" w:rsidRPr="00DF623A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 w:rsidRPr="00DF623A">
              <w:rPr>
                <w:color w:val="000000"/>
              </w:rPr>
              <w:t>В кафе официант приносит вам POS-терминал, вы расплачиваетесь, но тут официант говорит, что оплата не прошла, и просит повторно ввести ПИН-код вашей карты. Ваши действия?</w:t>
            </w:r>
          </w:p>
          <w:p w:rsidR="00B114B5" w:rsidRDefault="00B114B5" w:rsidP="00B114B5">
            <w:pPr>
              <w:pStyle w:val="a4"/>
            </w:pPr>
            <w:r w:rsidRPr="00037BDC">
              <w:rPr>
                <w:lang w:val="en-US"/>
              </w:rPr>
              <w:t>IV</w:t>
            </w:r>
            <w:r w:rsidRPr="00BA2550">
              <w:t xml:space="preserve"> группа.</w:t>
            </w:r>
            <w:r w:rsidRPr="00BA2550">
              <w:rPr>
                <w:color w:val="C00000"/>
              </w:rPr>
              <w:t xml:space="preserve"> </w:t>
            </w:r>
            <w:r>
              <w:rPr>
                <w:color w:val="C00000"/>
              </w:rPr>
              <w:t>СИТУАЦИЯ</w:t>
            </w:r>
          </w:p>
          <w:p w:rsidR="00B114B5" w:rsidRDefault="00B114B5" w:rsidP="00B114B5">
            <w:pPr>
              <w:pStyle w:val="a4"/>
            </w:pPr>
            <w:r>
              <w:rPr>
                <w:color w:val="000000"/>
              </w:rPr>
              <w:t>После поездки в переполненном автобусе вы не смогли обнаружить кошелек в своем рюкзаке. Очевидно, что его у вас украли. В кошельке были не только деньги, но и карта. Ваши действия?</w:t>
            </w:r>
          </w:p>
          <w:p w:rsidR="00B114B5" w:rsidRPr="00D918E4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 w:rsidRPr="00D918E4">
              <w:rPr>
                <w:color w:val="000000"/>
                <w:lang w:val="en-US"/>
              </w:rPr>
              <w:t>V</w:t>
            </w:r>
            <w:r w:rsidRPr="00D918E4">
              <w:rPr>
                <w:color w:val="000000"/>
              </w:rPr>
              <w:t xml:space="preserve">. группа. </w:t>
            </w:r>
            <w:r w:rsidRPr="00D918E4">
              <w:rPr>
                <w:b/>
                <w:bCs/>
                <w:color w:val="FF2645"/>
              </w:rPr>
              <w:t xml:space="preserve"> </w:t>
            </w:r>
            <w:r w:rsidRPr="00D918E4">
              <w:rPr>
                <w:bCs/>
                <w:color w:val="FF2645"/>
              </w:rPr>
              <w:t>СИТУАЦИЯ</w:t>
            </w:r>
          </w:p>
          <w:p w:rsidR="00B114B5" w:rsidRPr="00D918E4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 w:rsidRPr="00D918E4">
              <w:rPr>
                <w:color w:val="000000"/>
              </w:rPr>
              <w:t>Вам на мобильный телефон звонит человек и, представляясь сотрудником банка, сообщает, что по вашей банковской карте была проведена подозрительная операция, из-за чего банк заблокировал карту. Для разблокировки вам необходимо сейчас сообщить всю важную информацию: ФИО, номер карты, ПИН-код, трехзначный код на оборотной стороне карты.</w:t>
            </w:r>
          </w:p>
          <w:p w:rsidR="00B114B5" w:rsidRDefault="00B114B5" w:rsidP="00B114B5"/>
        </w:tc>
        <w:tc>
          <w:tcPr>
            <w:tcW w:w="5160" w:type="dxa"/>
          </w:tcPr>
          <w:p w:rsidR="00B114B5" w:rsidRDefault="00B114B5" w:rsidP="00B1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/>
                <w:color w:val="002060"/>
                <w:sz w:val="20"/>
                <w:szCs w:val="20"/>
              </w:rPr>
              <w:t>ЭКСПЕРТ</w:t>
            </w:r>
          </w:p>
          <w:p w:rsidR="00B114B5" w:rsidRPr="00B65401" w:rsidRDefault="00B114B5" w:rsidP="00B114B5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</w:t>
            </w:r>
            <w:r w:rsidRPr="007236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Обучающиеся </w:t>
            </w:r>
            <w:r w:rsidRPr="00B654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отвечают: -Герб при уменьшении угла обзора изменяет свой цвет с алого на золото-зеленый.</w:t>
            </w:r>
          </w:p>
          <w:p w:rsidR="00B114B5" w:rsidRPr="00B65401" w:rsidRDefault="00B114B5" w:rsidP="00B114B5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54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-Наличие сбоку разноцветных муаровых полос, которые становятся видны только при определенном наклоне</w:t>
            </w:r>
          </w:p>
          <w:p w:rsidR="00B114B5" w:rsidRPr="00B114B5" w:rsidRDefault="00B114B5" w:rsidP="00B114B5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54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-Если рассматривать банкноту на свету, то будет заметен узор «РР», располагающийся на полосах</w:t>
            </w:r>
          </w:p>
          <w:p w:rsidR="00B114B5" w:rsidRPr="00DF623A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t>ЭКСПЕРТ</w:t>
            </w:r>
            <w:r w:rsidRPr="00DF623A">
              <w:rPr>
                <w:color w:val="000000"/>
              </w:rPr>
              <w:t xml:space="preserve">.  Старайтесь пользоваться банкоматами внутри отделений банков. Их чаще проверяют и лучше охраняют. Проверьте банкомат: нет ли на нем посторонних устройств. Клавиатура не </w:t>
            </w:r>
            <w:proofErr w:type="spellStart"/>
            <w:r w:rsidRPr="00DF623A">
              <w:rPr>
                <w:color w:val="000000"/>
              </w:rPr>
              <w:t>должнаотличаться</w:t>
            </w:r>
            <w:proofErr w:type="spellEnd"/>
            <w:r w:rsidRPr="00DF623A">
              <w:rPr>
                <w:color w:val="000000"/>
              </w:rPr>
              <w:t xml:space="preserve"> по фактуре, а тем более шататься. Когда вводите ПИН-код, всегда прикрывайте клавиатуру свободной рукой, чтобы никто не подсмотрел. Лучше всего, если на банкомате есть «крылья» для клавиатуры — на них невозможно поставить накладную клавиатуру. Также благодаря им сложнее подсмотреть ваш ПИН-код.</w:t>
            </w:r>
          </w:p>
          <w:p w:rsidR="00B114B5" w:rsidRPr="00B114B5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t>ЭКСПЕРТ</w:t>
            </w:r>
            <w:r w:rsidRPr="00DF623A">
              <w:rPr>
                <w:color w:val="000000"/>
              </w:rPr>
              <w:t>. Вводя повторно ПИН-код, вы рискуете заплатить дважды. Подключите СМС уведомления о платежах по вашей карте. Обязательно попросите чек с уведомлением о сбое или отказе от операции (POS-терминал всегда печатает такой).</w:t>
            </w:r>
          </w:p>
          <w:p w:rsidR="00B114B5" w:rsidRPr="00B114B5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t>ЭКСПЕРТ</w:t>
            </w:r>
            <w:r w:rsidRPr="00DF623A">
              <w:rPr>
                <w:color w:val="000000"/>
              </w:rPr>
              <w:t>. Необходимо позвонить в банк и заблокировать карту. Если вы не можете связаться с банком по телефону, зайдите в ближайшее отделение банка и напишите заявление о блокировке. Также вы можете заблокировать карту через онлайн-банк.</w:t>
            </w:r>
          </w:p>
          <w:p w:rsidR="00B114B5" w:rsidRPr="00D918E4" w:rsidRDefault="00B114B5" w:rsidP="00B114B5">
            <w:pPr>
              <w:pStyle w:val="a4"/>
              <w:shd w:val="clear" w:color="auto" w:fill="FFFFFF"/>
              <w:rPr>
                <w:color w:val="000000"/>
              </w:rPr>
            </w:pPr>
            <w:r w:rsidRPr="00DF623A">
              <w:rPr>
                <w:color w:val="002060"/>
              </w:rPr>
              <w:t>ЭКСПЕРТ</w:t>
            </w:r>
            <w:r w:rsidRPr="00D918E4">
              <w:rPr>
                <w:color w:val="000000"/>
              </w:rPr>
              <w:t>. Таким образом мошенники пытаются выудить у вас персональные данные (</w:t>
            </w:r>
            <w:proofErr w:type="spellStart"/>
            <w:proofErr w:type="gramStart"/>
            <w:r w:rsidRPr="00D918E4">
              <w:rPr>
                <w:color w:val="000000"/>
              </w:rPr>
              <w:t>паспорта,банковской</w:t>
            </w:r>
            <w:proofErr w:type="spellEnd"/>
            <w:proofErr w:type="gramEnd"/>
            <w:r w:rsidRPr="00D918E4">
              <w:rPr>
                <w:color w:val="000000"/>
              </w:rPr>
              <w:t xml:space="preserve"> карты). Как говорится, бесплатный сыр бывает только в мышеловке. Не верьте подобной информации, не отправляйте свои данные мошенникам.</w:t>
            </w:r>
          </w:p>
          <w:p w:rsidR="00B114B5" w:rsidRDefault="00B114B5" w:rsidP="00B114B5"/>
        </w:tc>
      </w:tr>
    </w:tbl>
    <w:p w:rsidR="00CB5CDE" w:rsidRPr="00B114B5" w:rsidRDefault="00B114B5">
      <w:pPr>
        <w:rPr>
          <w:b/>
        </w:rPr>
      </w:pPr>
      <w:r w:rsidRPr="00B114B5">
        <w:rPr>
          <w:b/>
        </w:rPr>
        <w:t>Приложение №</w:t>
      </w:r>
      <w:proofErr w:type="gramStart"/>
      <w:r w:rsidRPr="00B114B5">
        <w:rPr>
          <w:b/>
        </w:rPr>
        <w:t>1  Проблемные</w:t>
      </w:r>
      <w:proofErr w:type="gramEnd"/>
      <w:r w:rsidRPr="00B114B5">
        <w:rPr>
          <w:b/>
        </w:rPr>
        <w:t xml:space="preserve"> ситуации                                     </w:t>
      </w:r>
      <w:bookmarkStart w:id="0" w:name="_GoBack"/>
      <w:bookmarkEnd w:id="0"/>
    </w:p>
    <w:p w:rsidR="00B114B5" w:rsidRDefault="00B114B5"/>
    <w:sectPr w:rsidR="00B1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376DE"/>
    <w:multiLevelType w:val="multilevel"/>
    <w:tmpl w:val="D1843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84C"/>
    <w:rsid w:val="0024584C"/>
    <w:rsid w:val="00B114B5"/>
    <w:rsid w:val="00CB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54CDF-3137-4C6D-8FF9-24E0FDD7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1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1CBE5-2476-4EA9-A06F-37067821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пользователь5</dc:creator>
  <cp:keywords/>
  <dc:description/>
  <cp:lastModifiedBy>пользователь5</cp:lastModifiedBy>
  <cp:revision>2</cp:revision>
  <dcterms:created xsi:type="dcterms:W3CDTF">2020-08-14T08:50:00Z</dcterms:created>
  <dcterms:modified xsi:type="dcterms:W3CDTF">2020-08-14T08:50:00Z</dcterms:modified>
</cp:coreProperties>
</file>